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9A9" w:rsidRDefault="00F97B3C">
      <w:bookmarkStart w:id="0" w:name="_heading=h.gjdgxs" w:colFirst="0" w:colLast="0"/>
      <w:bookmarkEnd w:id="0"/>
      <w:r>
        <w:t xml:space="preserve"> TEMATICKÝ, časový, PLÁN</w:t>
      </w:r>
      <w:r>
        <w:tab/>
        <w:t>vyučovací předmět: anglický jazyk</w:t>
      </w:r>
      <w:r>
        <w:tab/>
      </w:r>
      <w:r>
        <w:tab/>
        <w:t>3. ročník: 2026/2027</w:t>
      </w:r>
    </w:p>
    <w:p w:rsidR="006C49A9" w:rsidRDefault="00F97B3C">
      <w:r>
        <w:t>Vyučující: M</w:t>
      </w:r>
      <w:r w:rsidR="00A1151D">
        <w:t xml:space="preserve">gr. E. Hurtová, Mgr. R. </w:t>
      </w:r>
      <w:proofErr w:type="spellStart"/>
      <w:r w:rsidR="00A1151D">
        <w:t>Gellnerová</w:t>
      </w:r>
      <w:proofErr w:type="spellEnd"/>
      <w:r w:rsidR="00A1151D">
        <w:t>,</w:t>
      </w:r>
      <w:r>
        <w:t xml:space="preserve"> Mgr. M. </w:t>
      </w:r>
      <w:proofErr w:type="spellStart"/>
      <w:r>
        <w:t>Heincová</w:t>
      </w:r>
      <w:proofErr w:type="spellEnd"/>
      <w:r>
        <w:t>, Mgr. David Nekola</w:t>
      </w:r>
    </w:p>
    <w:tbl>
      <w:tblPr>
        <w:tblStyle w:val="a1"/>
        <w:tblW w:w="148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5"/>
        <w:gridCol w:w="2977"/>
        <w:gridCol w:w="1984"/>
        <w:gridCol w:w="2552"/>
        <w:gridCol w:w="3260"/>
      </w:tblGrid>
      <w:tr w:rsidR="006C49A9">
        <w:tc>
          <w:tcPr>
            <w:tcW w:w="4106" w:type="dxa"/>
          </w:tcPr>
          <w:p w:rsidR="006C49A9" w:rsidRDefault="00F97B3C">
            <w:r>
              <w:rPr>
                <w:b/>
                <w:bCs/>
              </w:rPr>
              <w:t>Cíl vyučovací hodiny</w:t>
            </w:r>
            <w:r>
              <w:br/>
              <w:t>(konkretizovaný výstup)</w:t>
            </w:r>
          </w:p>
        </w:tc>
        <w:tc>
          <w:tcPr>
            <w:tcW w:w="2977" w:type="dxa"/>
          </w:tcPr>
          <w:p w:rsidR="006C49A9" w:rsidRDefault="00F97B3C">
            <w:r>
              <w:rPr>
                <w:b/>
                <w:bCs/>
              </w:rPr>
              <w:t>Téma</w:t>
            </w:r>
            <w:r>
              <w:br/>
              <w:t>(konkretizované učivo)</w:t>
            </w:r>
          </w:p>
        </w:tc>
        <w:tc>
          <w:tcPr>
            <w:tcW w:w="1984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Zařazená průřezová témata</w:t>
            </w:r>
          </w:p>
        </w:tc>
        <w:tc>
          <w:tcPr>
            <w:tcW w:w="2552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Zaměření na rozvíjení klíčových kompetencí</w:t>
            </w:r>
          </w:p>
        </w:tc>
        <w:tc>
          <w:tcPr>
            <w:tcW w:w="3260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Metody, formy práce, pomůcky, exkurze, akce a časová dotace</w:t>
            </w:r>
          </w:p>
        </w:tc>
      </w:tr>
      <w:tr w:rsidR="006C49A9">
        <w:tc>
          <w:tcPr>
            <w:tcW w:w="4106" w:type="dxa"/>
          </w:tcPr>
          <w:p w:rsidR="006C49A9" w:rsidRDefault="00F97B3C">
            <w:r>
              <w:rPr>
                <w:b/>
                <w:bCs/>
              </w:rPr>
              <w:t>Září</w:t>
            </w:r>
            <w:r>
              <w:br/>
              <w:t>Pozdraví kamaráda a představí se</w:t>
            </w:r>
          </w:p>
          <w:p w:rsidR="006C49A9" w:rsidRDefault="00F97B3C">
            <w:r>
              <w:t>Počítá od 1 do 13</w:t>
            </w:r>
          </w:p>
          <w:p w:rsidR="006C49A9" w:rsidRDefault="00F97B3C">
            <w:r>
              <w:t>Pojmenuje základní barvy</w:t>
            </w:r>
          </w:p>
          <w:p w:rsidR="006C49A9" w:rsidRDefault="00F97B3C">
            <w:r>
              <w:t>Označí a zeptá se otázkou na běžné školní potřeby</w:t>
            </w:r>
          </w:p>
          <w:p w:rsidR="006C49A9" w:rsidRDefault="00F97B3C">
            <w:r>
              <w:t>Rozumí základním pokynům užívaným ve výuce</w:t>
            </w:r>
          </w:p>
          <w:p w:rsidR="006C49A9" w:rsidRDefault="00F97B3C">
            <w:r>
              <w:t>Popřeje všechno nejlepší kamarádovi k narozeninám</w:t>
            </w:r>
          </w:p>
          <w:p w:rsidR="006C49A9" w:rsidRDefault="006C49A9"/>
        </w:tc>
        <w:tc>
          <w:tcPr>
            <w:tcW w:w="2977" w:type="dxa"/>
          </w:tcPr>
          <w:p w:rsidR="006C49A9" w:rsidRDefault="00F97B3C">
            <w:r>
              <w:rPr>
                <w:b/>
                <w:bCs/>
              </w:rPr>
              <w:t>Komunikační situace</w:t>
            </w:r>
            <w:r>
              <w:rPr>
                <w:b/>
                <w:bCs/>
              </w:rPr>
              <w:br/>
            </w:r>
            <w:r>
              <w:t>Pozdravy, pokyny ve škole.</w:t>
            </w:r>
            <w:r>
              <w:br/>
            </w:r>
            <w:r>
              <w:rPr>
                <w:b/>
                <w:bCs/>
              </w:rPr>
              <w:t>Témata slovní zásoby</w:t>
            </w:r>
          </w:p>
          <w:p w:rsidR="006C49A9" w:rsidRDefault="00F97B3C">
            <w:r>
              <w:t>Čísla 1 až 20.</w:t>
            </w:r>
            <w:r>
              <w:br/>
              <w:t>Barvy.</w:t>
            </w:r>
          </w:p>
          <w:p w:rsidR="006C49A9" w:rsidRDefault="00F97B3C">
            <w:r>
              <w:t>Školní potřeby.</w:t>
            </w:r>
          </w:p>
          <w:p w:rsidR="006C49A9" w:rsidRDefault="00F97B3C">
            <w:r>
              <w:rPr>
                <w:b/>
                <w:bCs/>
              </w:rPr>
              <w:t>Gramatika</w:t>
            </w:r>
          </w:p>
          <w:p w:rsidR="006C49A9" w:rsidRDefault="00F97B3C">
            <w:r>
              <w:t>Rozkazovací způsob.</w:t>
            </w:r>
            <w:r>
              <w:br/>
              <w:t>Sloveso „být“ ve spojení s osobou „I“ v kladné, záporné a tázací větě.</w:t>
            </w:r>
          </w:p>
        </w:tc>
        <w:tc>
          <w:tcPr>
            <w:tcW w:w="1984" w:type="dxa"/>
          </w:tcPr>
          <w:p w:rsidR="006C49A9" w:rsidRDefault="00F97B3C">
            <w:r>
              <w:t>V tomto měsíci nejsou průřezová témata zařazena.</w:t>
            </w:r>
          </w:p>
        </w:tc>
        <w:tc>
          <w:tcPr>
            <w:tcW w:w="2552" w:type="dxa"/>
          </w:tcPr>
          <w:p w:rsidR="006C49A9" w:rsidRDefault="00F97B3C">
            <w:r>
              <w:rPr>
                <w:b/>
                <w:bCs/>
              </w:rPr>
              <w:t>Kompetence k učení</w:t>
            </w:r>
            <w:r>
              <w:br/>
              <w:t>Pracuje na přiměřeně náročných úkolech vzhledem ke svému věku, které motivují k dalšímu učení se jazyku.</w:t>
            </w:r>
          </w:p>
          <w:p w:rsidR="006C49A9" w:rsidRDefault="00F97B3C">
            <w:r>
              <w:rPr>
                <w:b/>
                <w:bCs/>
              </w:rPr>
              <w:t>Kompetence komunikativní</w:t>
            </w:r>
            <w:r>
              <w:br/>
              <w:t>Seznamuje se s takovou slovní zásobou a jazykovými strukturami, které mu umožní brzkou jednoduchou konverzaci.</w:t>
            </w:r>
          </w:p>
        </w:tc>
        <w:tc>
          <w:tcPr>
            <w:tcW w:w="3260" w:type="dxa"/>
          </w:tcPr>
          <w:p w:rsidR="006C49A9" w:rsidRDefault="00F97B3C">
            <w:r>
              <w:t>Žáci při výuce angličtiny využijí znalosti, poznatky a zkušenosti z: výtvarné výchovy, hudební výchovy, dramatické výchovy, prvouky a českého jazyka.</w:t>
            </w:r>
          </w:p>
          <w:p w:rsidR="006C49A9" w:rsidRDefault="00F97B3C">
            <w:r>
              <w:rPr>
                <w:b/>
                <w:bCs/>
              </w:rPr>
              <w:t>Formy práce:</w:t>
            </w:r>
          </w:p>
          <w:p w:rsidR="006C49A9" w:rsidRDefault="00F97B3C">
            <w:r>
              <w:t>Práce s interaktivní tabulí.</w:t>
            </w:r>
          </w:p>
          <w:p w:rsidR="006C49A9" w:rsidRDefault="00F97B3C">
            <w:r>
              <w:t>Práce na PC.</w:t>
            </w:r>
          </w:p>
          <w:p w:rsidR="006C49A9" w:rsidRDefault="00F97B3C">
            <w:r>
              <w:t>Obrázkové karty.</w:t>
            </w:r>
          </w:p>
          <w:p w:rsidR="006C49A9" w:rsidRDefault="00F97B3C">
            <w:r>
              <w:t>Poslechové nahrávky určené pro náslech hlásek, slov a frází.</w:t>
            </w:r>
          </w:p>
          <w:p w:rsidR="006C49A9" w:rsidRDefault="00F97B3C">
            <w:r>
              <w:t>Video nahrávky.</w:t>
            </w:r>
          </w:p>
          <w:p w:rsidR="006C49A9" w:rsidRDefault="00F97B3C">
            <w:r>
              <w:t>Poslechové testy.</w:t>
            </w:r>
          </w:p>
        </w:tc>
      </w:tr>
      <w:tr w:rsidR="006C49A9">
        <w:tc>
          <w:tcPr>
            <w:tcW w:w="4106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Říjen</w:t>
            </w:r>
          </w:p>
          <w:p w:rsidR="006C49A9" w:rsidRDefault="00F97B3C">
            <w:r>
              <w:t>Počítá do 20.</w:t>
            </w:r>
          </w:p>
          <w:p w:rsidR="006C49A9" w:rsidRDefault="00F97B3C">
            <w:r>
              <w:t>Ověří a zhodnotí své znalosti v souhrnném testu.</w:t>
            </w:r>
          </w:p>
          <w:p w:rsidR="006C49A9" w:rsidRDefault="00F97B3C">
            <w:r>
              <w:t>Zeptá se kamaráda, jak se cítí.</w:t>
            </w:r>
          </w:p>
          <w:p w:rsidR="006C49A9" w:rsidRDefault="00F97B3C">
            <w:r>
              <w:t>Pojmenuje základní pocity.</w:t>
            </w:r>
          </w:p>
          <w:p w:rsidR="006C49A9" w:rsidRDefault="00F97B3C">
            <w:r>
              <w:t>Čte krátký komiksový příběh a rozumí jeho obsahu.</w:t>
            </w:r>
          </w:p>
          <w:p w:rsidR="006C49A9" w:rsidRDefault="006C49A9"/>
          <w:p w:rsidR="006C49A9" w:rsidRDefault="006C49A9"/>
          <w:p w:rsidR="006C49A9" w:rsidRDefault="006C49A9"/>
          <w:p w:rsidR="006C49A9" w:rsidRDefault="006C49A9"/>
          <w:p w:rsidR="006C49A9" w:rsidRDefault="006C49A9"/>
          <w:p w:rsidR="006C49A9" w:rsidRDefault="006C49A9"/>
          <w:p w:rsidR="006C49A9" w:rsidRDefault="006C49A9"/>
          <w:p w:rsidR="006C49A9" w:rsidRDefault="006C49A9"/>
        </w:tc>
        <w:tc>
          <w:tcPr>
            <w:tcW w:w="2977" w:type="dxa"/>
          </w:tcPr>
          <w:p w:rsidR="006C49A9" w:rsidRDefault="00F97B3C">
            <w:r>
              <w:rPr>
                <w:b/>
                <w:bCs/>
              </w:rPr>
              <w:t>Komunikační situace</w:t>
            </w:r>
            <w:r>
              <w:br/>
              <w:t>Pocity, nálady.</w:t>
            </w:r>
          </w:p>
          <w:p w:rsidR="006C49A9" w:rsidRDefault="00F97B3C">
            <w:r>
              <w:t>Popis osoby.</w:t>
            </w:r>
          </w:p>
          <w:p w:rsidR="006C49A9" w:rsidRDefault="00F97B3C">
            <w:r>
              <w:t>Pozdravy.</w:t>
            </w:r>
          </w:p>
          <w:p w:rsidR="006C49A9" w:rsidRDefault="00F97B3C">
            <w:r>
              <w:rPr>
                <w:b/>
                <w:bCs/>
              </w:rPr>
              <w:t>Témata slovní zásoby</w:t>
            </w:r>
          </w:p>
          <w:p w:rsidR="006C49A9" w:rsidRDefault="00F97B3C">
            <w:r>
              <w:t>Vlastnosti.</w:t>
            </w:r>
          </w:p>
          <w:p w:rsidR="006C49A9" w:rsidRDefault="00F97B3C">
            <w:r>
              <w:t>Přátelé.</w:t>
            </w:r>
          </w:p>
          <w:p w:rsidR="006C49A9" w:rsidRDefault="00F97B3C">
            <w:r>
              <w:t>Lidé.</w:t>
            </w:r>
          </w:p>
          <w:p w:rsidR="006C49A9" w:rsidRDefault="00F97B3C">
            <w:r>
              <w:rPr>
                <w:b/>
                <w:bCs/>
              </w:rPr>
              <w:t>Gramatika</w:t>
            </w:r>
          </w:p>
          <w:p w:rsidR="006C49A9" w:rsidRDefault="00F97B3C">
            <w:r>
              <w:t>Sloveso „být“ ve spojení s osobami „he“ a „</w:t>
            </w:r>
            <w:proofErr w:type="spellStart"/>
            <w:r>
              <w:t>she</w:t>
            </w:r>
            <w:proofErr w:type="spellEnd"/>
            <w:r>
              <w:t>“ v kladné, záporné a tázací větě.</w:t>
            </w:r>
          </w:p>
          <w:p w:rsidR="006C49A9" w:rsidRDefault="00F97B3C">
            <w:r>
              <w:t>Přídavná jména a jejich postavení před jmény podstatnými.</w:t>
            </w:r>
          </w:p>
        </w:tc>
        <w:tc>
          <w:tcPr>
            <w:tcW w:w="1984" w:type="dxa"/>
          </w:tcPr>
          <w:p w:rsidR="006C49A9" w:rsidRDefault="00F97B3C">
            <w:r>
              <w:t>Halloween.</w:t>
            </w:r>
          </w:p>
        </w:tc>
        <w:tc>
          <w:tcPr>
            <w:tcW w:w="2552" w:type="dxa"/>
          </w:tcPr>
          <w:p w:rsidR="006C49A9" w:rsidRDefault="00F97B3C">
            <w:r>
              <w:rPr>
                <w:b/>
                <w:bCs/>
              </w:rPr>
              <w:t>Kompetence komunikativní</w:t>
            </w:r>
          </w:p>
          <w:p w:rsidR="006C49A9" w:rsidRDefault="00F97B3C">
            <w:r>
              <w:t>Napodobováním a opakováním ukotvuje fonetickou, ortografickou a lingvistickou stránku jazyka.</w:t>
            </w:r>
          </w:p>
          <w:p w:rsidR="006C49A9" w:rsidRDefault="00F97B3C">
            <w:r>
              <w:rPr>
                <w:b/>
                <w:bCs/>
              </w:rPr>
              <w:t>Kompetence k učení</w:t>
            </w:r>
          </w:p>
          <w:p w:rsidR="006C49A9" w:rsidRDefault="00F97B3C">
            <w:r>
              <w:t xml:space="preserve">Vypracovává mapu osobního pokroku, opakovací stránky a testy, pracují v portfoliu, řeší další úkoly a kvízy, které jim slouží k sebereflexi a k </w:t>
            </w:r>
            <w:proofErr w:type="spellStart"/>
            <w:r>
              <w:t>autoevaluaci</w:t>
            </w:r>
            <w:proofErr w:type="spellEnd"/>
            <w:r>
              <w:t>.</w:t>
            </w:r>
          </w:p>
        </w:tc>
        <w:tc>
          <w:tcPr>
            <w:tcW w:w="3260" w:type="dxa"/>
          </w:tcPr>
          <w:p w:rsidR="006C49A9" w:rsidRDefault="00F97B3C">
            <w:r>
              <w:t>-</w:t>
            </w:r>
            <w:proofErr w:type="spellStart"/>
            <w:r>
              <w:t>ll</w:t>
            </w:r>
            <w:proofErr w:type="spellEnd"/>
            <w:r>
              <w:t>-</w:t>
            </w:r>
          </w:p>
        </w:tc>
      </w:tr>
      <w:tr w:rsidR="006C49A9">
        <w:tc>
          <w:tcPr>
            <w:tcW w:w="4106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Listopad</w:t>
            </w:r>
          </w:p>
          <w:p w:rsidR="006C49A9" w:rsidRDefault="00F97B3C">
            <w:r>
              <w:t>Použije sloveso „být“ ve 3. osobě jednotného čísla.</w:t>
            </w:r>
          </w:p>
          <w:p w:rsidR="006C49A9" w:rsidRDefault="00F97B3C">
            <w:r>
              <w:lastRenderedPageBreak/>
              <w:t>Rozumí, čte a zdramatizuje krátký komiksový příběh.</w:t>
            </w:r>
          </w:p>
          <w:p w:rsidR="006C49A9" w:rsidRDefault="00F97B3C">
            <w:r>
              <w:t>Podá základní informace o sobě.</w:t>
            </w:r>
          </w:p>
          <w:p w:rsidR="006C49A9" w:rsidRDefault="00F97B3C">
            <w:r>
              <w:t>Ověří a zhodnotí své znalosti v souhrnném testu.</w:t>
            </w:r>
          </w:p>
          <w:p w:rsidR="006C49A9" w:rsidRDefault="006C49A9">
            <w:pPr>
              <w:rPr>
                <w:b/>
                <w:bCs/>
              </w:rPr>
            </w:pPr>
          </w:p>
          <w:p w:rsidR="006C49A9" w:rsidRDefault="006C49A9"/>
        </w:tc>
        <w:tc>
          <w:tcPr>
            <w:tcW w:w="2977" w:type="dxa"/>
          </w:tcPr>
          <w:p w:rsidR="006C49A9" w:rsidRDefault="00F97B3C">
            <w:r>
              <w:rPr>
                <w:b/>
                <w:bCs/>
              </w:rPr>
              <w:lastRenderedPageBreak/>
              <w:t>Komunikační situace</w:t>
            </w:r>
          </w:p>
          <w:p w:rsidR="006C49A9" w:rsidRDefault="00F97B3C">
            <w:r>
              <w:t>Osobní údaje, dotazy a krátké odpovědi.</w:t>
            </w:r>
          </w:p>
          <w:p w:rsidR="006C49A9" w:rsidRDefault="00F97B3C">
            <w:r>
              <w:rPr>
                <w:b/>
                <w:bCs/>
              </w:rPr>
              <w:lastRenderedPageBreak/>
              <w:t>Témata slovní zásoby</w:t>
            </w:r>
            <w:r>
              <w:br/>
              <w:t>Školní potřeby.</w:t>
            </w:r>
          </w:p>
          <w:p w:rsidR="006C49A9" w:rsidRDefault="00F97B3C">
            <w:r>
              <w:t>Abeceda.</w:t>
            </w:r>
          </w:p>
          <w:p w:rsidR="006C49A9" w:rsidRDefault="00F97B3C">
            <w:r>
              <w:rPr>
                <w:b/>
                <w:bCs/>
              </w:rPr>
              <w:t>Gramatika</w:t>
            </w:r>
            <w:r>
              <w:br/>
              <w:t>Sloveso „mít“ pro 1. a 3. osobu jednotného čísla v kladné, záporné a tázací větě.</w:t>
            </w:r>
          </w:p>
          <w:p w:rsidR="006C49A9" w:rsidRDefault="00F97B3C">
            <w:r>
              <w:t>Množné číslo podstatných jmen.</w:t>
            </w:r>
          </w:p>
          <w:p w:rsidR="006C49A9" w:rsidRDefault="00F97B3C">
            <w:r>
              <w:t>Otázka na množství sourozenců.</w:t>
            </w:r>
          </w:p>
        </w:tc>
        <w:tc>
          <w:tcPr>
            <w:tcW w:w="1984" w:type="dxa"/>
          </w:tcPr>
          <w:p w:rsidR="006C49A9" w:rsidRDefault="00F97B3C">
            <w:r>
              <w:lastRenderedPageBreak/>
              <w:t>V tomto měsíci nejsou průřezová témata zařazena.</w:t>
            </w:r>
          </w:p>
        </w:tc>
        <w:tc>
          <w:tcPr>
            <w:tcW w:w="2552" w:type="dxa"/>
          </w:tcPr>
          <w:p w:rsidR="006C49A9" w:rsidRDefault="00F97B3C">
            <w:r>
              <w:rPr>
                <w:b/>
                <w:bCs/>
              </w:rPr>
              <w:t>Kompetence pracovní</w:t>
            </w:r>
            <w:r>
              <w:br/>
              <w:t xml:space="preserve">Pracuje ve známém prostředí a se stejnou posloupností v každé </w:t>
            </w:r>
            <w:r>
              <w:lastRenderedPageBreak/>
              <w:t>lekci, což mu zajišťuje uspokojující rutinu.</w:t>
            </w:r>
          </w:p>
          <w:p w:rsidR="006C49A9" w:rsidRDefault="00F97B3C">
            <w:r>
              <w:rPr>
                <w:b/>
                <w:bCs/>
              </w:rPr>
              <w:t>Kompetence komunikativní</w:t>
            </w:r>
            <w:r>
              <w:br/>
              <w:t>Je veden k řízení komunikace pomocí her, hádanek a dramatizace příběhu.</w:t>
            </w:r>
          </w:p>
        </w:tc>
        <w:tc>
          <w:tcPr>
            <w:tcW w:w="3260" w:type="dxa"/>
          </w:tcPr>
          <w:p w:rsidR="006C49A9" w:rsidRDefault="00F97B3C">
            <w:r>
              <w:lastRenderedPageBreak/>
              <w:t>-</w:t>
            </w:r>
            <w:proofErr w:type="spellStart"/>
            <w:r>
              <w:t>ll</w:t>
            </w:r>
            <w:proofErr w:type="spellEnd"/>
            <w:r>
              <w:t>-</w:t>
            </w:r>
          </w:p>
        </w:tc>
      </w:tr>
      <w:tr w:rsidR="006C49A9">
        <w:tc>
          <w:tcPr>
            <w:tcW w:w="4106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Prosinec</w:t>
            </w:r>
          </w:p>
          <w:p w:rsidR="006C49A9" w:rsidRDefault="00F97B3C">
            <w:r>
              <w:t>Označí členy rodiny.</w:t>
            </w:r>
          </w:p>
          <w:p w:rsidR="006C49A9" w:rsidRDefault="00F97B3C">
            <w:r>
              <w:t>Mluví o své rodině s pomocí slovesa „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>“.</w:t>
            </w:r>
          </w:p>
          <w:p w:rsidR="006C49A9" w:rsidRDefault="00F97B3C">
            <w:r>
              <w:t>Mluví o počtu sourozenců.</w:t>
            </w:r>
          </w:p>
          <w:p w:rsidR="006C49A9" w:rsidRDefault="00F97B3C">
            <w:r>
              <w:t>Klade krátké otázky „</w:t>
            </w:r>
            <w:proofErr w:type="spellStart"/>
            <w:r>
              <w:t>How</w:t>
            </w:r>
            <w:proofErr w:type="spellEnd"/>
            <w:r>
              <w:t xml:space="preserve"> many…?“ k ověření počtu.</w:t>
            </w:r>
          </w:p>
          <w:p w:rsidR="006C49A9" w:rsidRDefault="00F97B3C">
            <w:r>
              <w:t>Čte krátký komiksový příběh, rozumí jeho obsahu.</w:t>
            </w:r>
          </w:p>
          <w:p w:rsidR="006C49A9" w:rsidRDefault="006C49A9"/>
          <w:p w:rsidR="006C49A9" w:rsidRDefault="006C49A9"/>
          <w:p w:rsidR="006C49A9" w:rsidRDefault="006C49A9"/>
        </w:tc>
        <w:tc>
          <w:tcPr>
            <w:tcW w:w="2977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Komunikační situace</w:t>
            </w:r>
          </w:p>
          <w:p w:rsidR="006C49A9" w:rsidRDefault="00F97B3C">
            <w:pPr>
              <w:rPr>
                <w:b/>
                <w:bCs/>
              </w:rPr>
            </w:pPr>
            <w:r>
              <w:t>Údaje o rodině a jejích členech.</w:t>
            </w:r>
            <w:r>
              <w:br/>
            </w:r>
            <w:r>
              <w:rPr>
                <w:b/>
                <w:bCs/>
              </w:rPr>
              <w:t>Témata slovní zásoby</w:t>
            </w:r>
          </w:p>
          <w:p w:rsidR="006C49A9" w:rsidRDefault="00F97B3C">
            <w:r>
              <w:t>Rodina.</w:t>
            </w:r>
          </w:p>
          <w:p w:rsidR="006C49A9" w:rsidRDefault="00F97B3C">
            <w:r>
              <w:t>Popis členů rodiny</w:t>
            </w:r>
            <w:r>
              <w:br/>
              <w:t>Části lidského těla.</w:t>
            </w:r>
          </w:p>
          <w:p w:rsidR="006C49A9" w:rsidRDefault="00F97B3C">
            <w:r>
              <w:rPr>
                <w:b/>
                <w:bCs/>
              </w:rPr>
              <w:t>Gramatika</w:t>
            </w:r>
            <w:r>
              <w:br/>
              <w:t>Sloveso „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>“ v otázce a odpovědi.</w:t>
            </w:r>
          </w:p>
        </w:tc>
        <w:tc>
          <w:tcPr>
            <w:tcW w:w="1984" w:type="dxa"/>
          </w:tcPr>
          <w:p w:rsidR="006C49A9" w:rsidRDefault="00F97B3C">
            <w:r>
              <w:t>Vánoce</w:t>
            </w:r>
          </w:p>
        </w:tc>
        <w:tc>
          <w:tcPr>
            <w:tcW w:w="2552" w:type="dxa"/>
          </w:tcPr>
          <w:p w:rsidR="006C49A9" w:rsidRDefault="00F97B3C">
            <w:r>
              <w:rPr>
                <w:b/>
                <w:bCs/>
              </w:rPr>
              <w:t>Komunikace sociální a personální</w:t>
            </w:r>
            <w:r>
              <w:br/>
              <w:t>Je uveden do učiva prostřednictvím témat a postav, která jsou mu blízká a známá.</w:t>
            </w:r>
          </w:p>
          <w:p w:rsidR="006C49A9" w:rsidRDefault="00F97B3C">
            <w:r>
              <w:rPr>
                <w:b/>
                <w:bCs/>
              </w:rPr>
              <w:t>Kompetence komunikativní</w:t>
            </w:r>
            <w:r>
              <w:br/>
              <w:t>Na delších textech, jako jsou plakáty, informace, nápisy, hry a písně, si rozšiřuje probírané učivo.</w:t>
            </w:r>
          </w:p>
        </w:tc>
        <w:tc>
          <w:tcPr>
            <w:tcW w:w="3260" w:type="dxa"/>
          </w:tcPr>
          <w:p w:rsidR="006C49A9" w:rsidRDefault="00F97B3C">
            <w:r>
              <w:t>-</w:t>
            </w:r>
            <w:proofErr w:type="spellStart"/>
            <w:r>
              <w:t>ll</w:t>
            </w:r>
            <w:proofErr w:type="spellEnd"/>
            <w:r>
              <w:t>-</w:t>
            </w:r>
          </w:p>
        </w:tc>
      </w:tr>
      <w:tr w:rsidR="006C49A9">
        <w:tc>
          <w:tcPr>
            <w:tcW w:w="4106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Leden</w:t>
            </w:r>
          </w:p>
          <w:p w:rsidR="006C49A9" w:rsidRDefault="00F97B3C">
            <w:r>
              <w:t>Klade krátké otázky „</w:t>
            </w:r>
            <w:proofErr w:type="spellStart"/>
            <w:r>
              <w:t>How</w:t>
            </w:r>
            <w:proofErr w:type="spellEnd"/>
            <w:r>
              <w:t xml:space="preserve"> many…?“ k ověření počtu.</w:t>
            </w:r>
          </w:p>
          <w:p w:rsidR="006C49A9" w:rsidRDefault="00F97B3C">
            <w:r>
              <w:t>Čte krátký komiksový příběh, rozumí jeho obsahu.</w:t>
            </w:r>
          </w:p>
          <w:p w:rsidR="006C49A9" w:rsidRDefault="00F97B3C">
            <w:r>
              <w:t>Používá zápor slovesa „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>“.</w:t>
            </w:r>
          </w:p>
          <w:p w:rsidR="006C49A9" w:rsidRDefault="00F97B3C">
            <w:r>
              <w:t>Užívá abecedu.</w:t>
            </w:r>
          </w:p>
          <w:p w:rsidR="006C49A9" w:rsidRDefault="00F97B3C">
            <w:r>
              <w:t>Vyhláskuje celé své jméno i běžná slovíčka.</w:t>
            </w:r>
          </w:p>
          <w:p w:rsidR="006C49A9" w:rsidRDefault="00F97B3C">
            <w:r>
              <w:t>Ověří a zhodnotí své znalosti v souhrnném testu.</w:t>
            </w:r>
          </w:p>
          <w:p w:rsidR="006C49A9" w:rsidRDefault="006C49A9">
            <w:pPr>
              <w:rPr>
                <w:b/>
                <w:bCs/>
              </w:rPr>
            </w:pPr>
          </w:p>
          <w:p w:rsidR="006C49A9" w:rsidRDefault="006C49A9">
            <w:pPr>
              <w:rPr>
                <w:b/>
                <w:bCs/>
              </w:rPr>
            </w:pPr>
          </w:p>
          <w:p w:rsidR="006C49A9" w:rsidRDefault="006C49A9"/>
        </w:tc>
        <w:tc>
          <w:tcPr>
            <w:tcW w:w="2977" w:type="dxa"/>
          </w:tcPr>
          <w:p w:rsidR="006C49A9" w:rsidRDefault="00F97B3C">
            <w:r>
              <w:rPr>
                <w:b/>
                <w:bCs/>
              </w:rPr>
              <w:t>Komunikační situace</w:t>
            </w:r>
          </w:p>
          <w:p w:rsidR="006C49A9" w:rsidRDefault="00F97B3C">
            <w:r>
              <w:t xml:space="preserve">Dotazy krátké odpovědi </w:t>
            </w:r>
          </w:p>
          <w:p w:rsidR="006C49A9" w:rsidRDefault="00F97B3C">
            <w:r>
              <w:rPr>
                <w:b/>
                <w:bCs/>
              </w:rPr>
              <w:t>Témata slovní zásoby</w:t>
            </w:r>
          </w:p>
          <w:p w:rsidR="006C49A9" w:rsidRDefault="00F97B3C">
            <w:r>
              <w:t xml:space="preserve">Hláskuje </w:t>
            </w:r>
          </w:p>
          <w:p w:rsidR="006C49A9" w:rsidRDefault="00F97B3C">
            <w:r>
              <w:rPr>
                <w:b/>
                <w:bCs/>
              </w:rPr>
              <w:t>Gramatika</w:t>
            </w:r>
          </w:p>
          <w:p w:rsidR="006C49A9" w:rsidRDefault="00F97B3C">
            <w:r>
              <w:t>Sloveso „mít“ v otázce a krátké odpovědi.</w:t>
            </w:r>
          </w:p>
          <w:p w:rsidR="006C49A9" w:rsidRDefault="00F97B3C">
            <w:r>
              <w:t xml:space="preserve">Krátká odpověď v přítomném čase „Do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like</w:t>
            </w:r>
            <w:proofErr w:type="spellEnd"/>
            <w:r>
              <w:t>…?“.</w:t>
            </w:r>
          </w:p>
          <w:p w:rsidR="006C49A9" w:rsidRDefault="00F97B3C">
            <w:r>
              <w:t>Rozdíl mezi slovesy „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 xml:space="preserve">“ a „to </w:t>
            </w:r>
            <w:proofErr w:type="spellStart"/>
            <w:r>
              <w:t>be</w:t>
            </w:r>
            <w:proofErr w:type="spellEnd"/>
            <w:r>
              <w:t>“.</w:t>
            </w:r>
          </w:p>
        </w:tc>
        <w:tc>
          <w:tcPr>
            <w:tcW w:w="1984" w:type="dxa"/>
          </w:tcPr>
          <w:p w:rsidR="006C49A9" w:rsidRDefault="006C49A9"/>
        </w:tc>
        <w:tc>
          <w:tcPr>
            <w:tcW w:w="2552" w:type="dxa"/>
          </w:tcPr>
          <w:p w:rsidR="006C49A9" w:rsidRDefault="00F97B3C">
            <w:r>
              <w:rPr>
                <w:b/>
                <w:bCs/>
              </w:rPr>
              <w:t>Kompetence komunikativní</w:t>
            </w:r>
            <w:r>
              <w:br/>
              <w:t>Komunikace písemnou formou, nejdříve v jednoduchých větách, pak v souvětích a odstavcích vždy podle vzoru.</w:t>
            </w:r>
          </w:p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Kompetence k řešení problémů</w:t>
            </w:r>
          </w:p>
          <w:p w:rsidR="006C49A9" w:rsidRDefault="00F97B3C">
            <w:r>
              <w:t>Předvídá děj příběhu na základě doprovodné ilustrace či zvukové nahrávky.</w:t>
            </w:r>
          </w:p>
        </w:tc>
        <w:tc>
          <w:tcPr>
            <w:tcW w:w="3260" w:type="dxa"/>
          </w:tcPr>
          <w:p w:rsidR="006C49A9" w:rsidRDefault="00F97B3C">
            <w:r>
              <w:t>-</w:t>
            </w:r>
            <w:proofErr w:type="spellStart"/>
            <w:r>
              <w:t>ll</w:t>
            </w:r>
            <w:proofErr w:type="spellEnd"/>
            <w:r>
              <w:t>-</w:t>
            </w:r>
          </w:p>
        </w:tc>
      </w:tr>
      <w:tr w:rsidR="006C49A9">
        <w:tc>
          <w:tcPr>
            <w:tcW w:w="4106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Únor</w:t>
            </w:r>
          </w:p>
          <w:p w:rsidR="006C49A9" w:rsidRDefault="00F97B3C">
            <w:r>
              <w:lastRenderedPageBreak/>
              <w:t>Zadává a plní příkazy, pojmenuje části těla.</w:t>
            </w:r>
          </w:p>
          <w:p w:rsidR="006C49A9" w:rsidRDefault="00F97B3C">
            <w:r>
              <w:t>Rozumí obsahu krátkého komiksového příběhu a čte jej s porozuměním jako dialog.</w:t>
            </w:r>
          </w:p>
          <w:p w:rsidR="006C49A9" w:rsidRDefault="00F97B3C">
            <w:r>
              <w:t>Popisuje vzhled členů rodiny.</w:t>
            </w:r>
          </w:p>
          <w:p w:rsidR="006C49A9" w:rsidRDefault="00F97B3C">
            <w:r>
              <w:t>Získá hledané informace ze slyšeného textu.</w:t>
            </w:r>
          </w:p>
          <w:p w:rsidR="006C49A9" w:rsidRDefault="00F97B3C">
            <w:r>
              <w:t>Popíše tělo příšerky.</w:t>
            </w:r>
          </w:p>
          <w:p w:rsidR="006C49A9" w:rsidRDefault="00F97B3C">
            <w:r>
              <w:t>Nakreslí příšerku podle instrukcí.</w:t>
            </w:r>
          </w:p>
          <w:p w:rsidR="006C49A9" w:rsidRDefault="00F97B3C">
            <w:r>
              <w:t>Klade krátké otázky a odpoví na ně „</w:t>
            </w:r>
            <w:proofErr w:type="spellStart"/>
            <w:r>
              <w:t>yes</w:t>
            </w:r>
            <w:proofErr w:type="spellEnd"/>
            <w:r>
              <w:t>/no".</w:t>
            </w:r>
          </w:p>
          <w:p w:rsidR="006C49A9" w:rsidRDefault="00F97B3C">
            <w:r>
              <w:t>Ověří a zhodnotí své znalosti v souhrnném testu.</w:t>
            </w:r>
          </w:p>
          <w:p w:rsidR="006C49A9" w:rsidRDefault="00F97B3C">
            <w:r>
              <w:t>Dramatizuje říkadlo „</w:t>
            </w:r>
            <w:proofErr w:type="spellStart"/>
            <w:r>
              <w:t>Magic</w:t>
            </w:r>
            <w:proofErr w:type="spellEnd"/>
            <w:r>
              <w:t xml:space="preserve"> </w:t>
            </w:r>
            <w:proofErr w:type="spellStart"/>
            <w:r>
              <w:t>Pen</w:t>
            </w:r>
            <w:proofErr w:type="spellEnd"/>
            <w:r>
              <w:t>“.</w:t>
            </w:r>
          </w:p>
        </w:tc>
        <w:tc>
          <w:tcPr>
            <w:tcW w:w="2977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Komunikační situace</w:t>
            </w:r>
          </w:p>
          <w:p w:rsidR="006C49A9" w:rsidRDefault="00F97B3C">
            <w:r>
              <w:lastRenderedPageBreak/>
              <w:t>Popis lidského těla.</w:t>
            </w:r>
          </w:p>
          <w:p w:rsidR="006C49A9" w:rsidRDefault="00F97B3C">
            <w:r>
              <w:t>Popis těla příšerky.</w:t>
            </w:r>
          </w:p>
          <w:p w:rsidR="006C49A9" w:rsidRDefault="00F97B3C">
            <w:r>
              <w:t>Údaje o vzhledu.</w:t>
            </w:r>
          </w:p>
          <w:p w:rsidR="006C49A9" w:rsidRDefault="006C49A9">
            <w:pPr>
              <w:rPr>
                <w:b/>
                <w:bCs/>
              </w:rPr>
            </w:pPr>
          </w:p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Témata slovní zásoby</w:t>
            </w:r>
          </w:p>
          <w:p w:rsidR="006C49A9" w:rsidRDefault="00F97B3C">
            <w:r>
              <w:t>Jídlo a pití.</w:t>
            </w:r>
          </w:p>
          <w:p w:rsidR="006C49A9" w:rsidRDefault="00F97B3C">
            <w:pPr>
              <w:rPr>
                <w:b/>
                <w:bCs/>
              </w:rPr>
            </w:pPr>
            <w:r>
              <w:t>Popis jídelníčku.</w:t>
            </w:r>
          </w:p>
          <w:p w:rsidR="006C49A9" w:rsidRDefault="00F97B3C">
            <w:r>
              <w:t>Domácí zvířata (mazlíčci).</w:t>
            </w:r>
          </w:p>
          <w:p w:rsidR="006C49A9" w:rsidRDefault="00F97B3C">
            <w:r>
              <w:t>Zvířata na farmě.</w:t>
            </w:r>
          </w:p>
          <w:p w:rsidR="006C49A9" w:rsidRDefault="00F97B3C">
            <w:r>
              <w:t>Zvířata v zoo.</w:t>
            </w:r>
          </w:p>
          <w:p w:rsidR="006C49A9" w:rsidRDefault="00F97B3C">
            <w:r>
              <w:rPr>
                <w:b/>
                <w:bCs/>
              </w:rPr>
              <w:t>Gramatika</w:t>
            </w:r>
          </w:p>
          <w:p w:rsidR="006C49A9" w:rsidRDefault="00F97B3C">
            <w:r>
              <w:t>Sloveso „být“ a „mít“ ve spojení s osobou „</w:t>
            </w:r>
            <w:proofErr w:type="spellStart"/>
            <w:r>
              <w:t>it</w:t>
            </w:r>
            <w:proofErr w:type="spellEnd"/>
            <w:r>
              <w:t>“.</w:t>
            </w:r>
          </w:p>
        </w:tc>
        <w:tc>
          <w:tcPr>
            <w:tcW w:w="1984" w:type="dxa"/>
          </w:tcPr>
          <w:p w:rsidR="006C49A9" w:rsidRDefault="00F97B3C">
            <w:r>
              <w:lastRenderedPageBreak/>
              <w:t>Valentýn</w:t>
            </w:r>
          </w:p>
        </w:tc>
        <w:tc>
          <w:tcPr>
            <w:tcW w:w="2552" w:type="dxa"/>
          </w:tcPr>
          <w:p w:rsidR="006C49A9" w:rsidRDefault="00F97B3C">
            <w:r>
              <w:rPr>
                <w:b/>
                <w:bCs/>
              </w:rPr>
              <w:t>Kompetence k učení</w:t>
            </w:r>
          </w:p>
          <w:p w:rsidR="006C49A9" w:rsidRDefault="00F97B3C">
            <w:r>
              <w:lastRenderedPageBreak/>
              <w:t>Ověřuje si své znalosti v kvízech a opakovacích lekcích.</w:t>
            </w:r>
          </w:p>
        </w:tc>
        <w:tc>
          <w:tcPr>
            <w:tcW w:w="3260" w:type="dxa"/>
          </w:tcPr>
          <w:p w:rsidR="006C49A9" w:rsidRDefault="00F97B3C">
            <w:r>
              <w:lastRenderedPageBreak/>
              <w:t>-</w:t>
            </w:r>
            <w:proofErr w:type="spellStart"/>
            <w:r>
              <w:t>ll</w:t>
            </w:r>
            <w:proofErr w:type="spellEnd"/>
            <w:r>
              <w:t>-</w:t>
            </w:r>
          </w:p>
        </w:tc>
      </w:tr>
      <w:tr w:rsidR="006C49A9">
        <w:tc>
          <w:tcPr>
            <w:tcW w:w="4106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Březen</w:t>
            </w:r>
          </w:p>
          <w:p w:rsidR="006C49A9" w:rsidRDefault="00F97B3C">
            <w:r>
              <w:t>Porozumí krátkému textu o jídle.</w:t>
            </w:r>
          </w:p>
          <w:p w:rsidR="006C49A9" w:rsidRDefault="00F97B3C">
            <w:r>
              <w:t>Pojmenuje jídlo a pití a řekne, které má a nemá rád.</w:t>
            </w:r>
          </w:p>
          <w:p w:rsidR="006C49A9" w:rsidRDefault="00F97B3C">
            <w:r>
              <w:t>Zeptá se na oblíbené jídlo a pojmenuje denní jídla.</w:t>
            </w:r>
          </w:p>
          <w:p w:rsidR="006C49A9" w:rsidRDefault="00F97B3C">
            <w:r>
              <w:t>Dramatizuje krátký komiksový text.</w:t>
            </w:r>
          </w:p>
          <w:p w:rsidR="006C49A9" w:rsidRDefault="00F97B3C">
            <w:r>
              <w:t>Rozliší použití sloves „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 xml:space="preserve">“ a „to </w:t>
            </w:r>
            <w:proofErr w:type="spellStart"/>
            <w:r>
              <w:t>be</w:t>
            </w:r>
            <w:proofErr w:type="spellEnd"/>
            <w:r>
              <w:t>“.</w:t>
            </w:r>
          </w:p>
          <w:p w:rsidR="006C49A9" w:rsidRPr="00A1151D" w:rsidRDefault="00F97B3C">
            <w:r>
              <w:t>Ověří a zhodnotí své znalosti v souhrnném testu</w:t>
            </w:r>
            <w:r w:rsidR="00A1151D">
              <w:t>.</w:t>
            </w:r>
          </w:p>
          <w:p w:rsidR="006C49A9" w:rsidRDefault="00F97B3C">
            <w:r>
              <w:t>Pojmenuje vybavení pokoje – základní nábytek, předměty.</w:t>
            </w:r>
          </w:p>
          <w:p w:rsidR="006C49A9" w:rsidRDefault="00F97B3C">
            <w:r>
              <w:t>Používá „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>“ nebo „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isn’t</w:t>
            </w:r>
            <w:proofErr w:type="spellEnd"/>
            <w:r>
              <w:t>“ k popisu věcí v pokoji.</w:t>
            </w:r>
          </w:p>
          <w:p w:rsidR="006C49A9" w:rsidRDefault="00F97B3C">
            <w:r>
              <w:t>Používá slovní zásobu – hračky.</w:t>
            </w:r>
          </w:p>
          <w:p w:rsidR="006C49A9" w:rsidRDefault="00F97B3C">
            <w:pPr>
              <w:rPr>
                <w:b/>
                <w:bCs/>
              </w:rPr>
            </w:pPr>
            <w:r>
              <w:t>Používá sloveso „</w:t>
            </w:r>
            <w:proofErr w:type="spellStart"/>
            <w:r>
              <w:t>be</w:t>
            </w:r>
            <w:proofErr w:type="spellEnd"/>
            <w:r>
              <w:t>“ ve třetí osobě jednotného čísla.</w:t>
            </w:r>
          </w:p>
        </w:tc>
        <w:tc>
          <w:tcPr>
            <w:tcW w:w="2977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Komunikační situace</w:t>
            </w:r>
          </w:p>
          <w:p w:rsidR="006C49A9" w:rsidRDefault="00F97B3C">
            <w:pPr>
              <w:rPr>
                <w:b/>
                <w:bCs/>
              </w:rPr>
            </w:pPr>
            <w:r>
              <w:t>Dotazy a krátké odpovědi na téma jídlo.</w:t>
            </w:r>
          </w:p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Témata slovní zásoby</w:t>
            </w:r>
          </w:p>
          <w:p w:rsidR="006C49A9" w:rsidRDefault="00F97B3C">
            <w:r>
              <w:t>Jídlo a pití.</w:t>
            </w:r>
          </w:p>
          <w:p w:rsidR="006C49A9" w:rsidRDefault="00F97B3C">
            <w:pPr>
              <w:rPr>
                <w:b/>
                <w:bCs/>
              </w:rPr>
            </w:pPr>
            <w:r>
              <w:t>Popis jídelníčku.</w:t>
            </w:r>
          </w:p>
          <w:p w:rsidR="006C49A9" w:rsidRDefault="006C49A9"/>
          <w:p w:rsidR="006C49A9" w:rsidRDefault="006C49A9"/>
          <w:p w:rsidR="006C49A9" w:rsidRDefault="00F97B3C">
            <w:r>
              <w:rPr>
                <w:b/>
                <w:bCs/>
              </w:rPr>
              <w:t>Gramatika</w:t>
            </w:r>
          </w:p>
          <w:p w:rsidR="006C49A9" w:rsidRDefault="00F97B3C">
            <w:r>
              <w:t>Sloveso “být” ve třetí osobě čísla jednotného.</w:t>
            </w:r>
          </w:p>
        </w:tc>
        <w:tc>
          <w:tcPr>
            <w:tcW w:w="1984" w:type="dxa"/>
          </w:tcPr>
          <w:p w:rsidR="006C49A9" w:rsidRDefault="00F97B3C">
            <w:r>
              <w:t>V tomto měsíci nejsou průřezová témata zařazena.</w:t>
            </w:r>
          </w:p>
        </w:tc>
        <w:tc>
          <w:tcPr>
            <w:tcW w:w="2552" w:type="dxa"/>
          </w:tcPr>
          <w:p w:rsidR="006C49A9" w:rsidRDefault="00F97B3C">
            <w:r>
              <w:rPr>
                <w:b/>
                <w:bCs/>
              </w:rPr>
              <w:t>Kompetence komunikativní</w:t>
            </w:r>
            <w:r>
              <w:br/>
              <w:t>Formuluje jednoduché i složitější myšlenky v anglickém jazyce.</w:t>
            </w:r>
          </w:p>
          <w:p w:rsidR="006C49A9" w:rsidRDefault="00F97B3C">
            <w:r>
              <w:t>Rozumí promluvě o přiměřeně složitém textu v anglickém jazyce.</w:t>
            </w:r>
          </w:p>
          <w:p w:rsidR="006C49A9" w:rsidRDefault="006C49A9">
            <w:pPr>
              <w:rPr>
                <w:b/>
                <w:bCs/>
              </w:rPr>
            </w:pPr>
          </w:p>
        </w:tc>
        <w:tc>
          <w:tcPr>
            <w:tcW w:w="3260" w:type="dxa"/>
          </w:tcPr>
          <w:p w:rsidR="006C49A9" w:rsidRDefault="00F97B3C">
            <w:r>
              <w:t>-</w:t>
            </w:r>
            <w:proofErr w:type="spellStart"/>
            <w:r>
              <w:t>ll</w:t>
            </w:r>
            <w:proofErr w:type="spellEnd"/>
            <w:r>
              <w:t>-</w:t>
            </w:r>
          </w:p>
        </w:tc>
      </w:tr>
      <w:tr w:rsidR="006C49A9">
        <w:tc>
          <w:tcPr>
            <w:tcW w:w="4106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Duben</w:t>
            </w:r>
          </w:p>
          <w:p w:rsidR="006C49A9" w:rsidRDefault="00F97B3C">
            <w:r>
              <w:t>Pojmenuje a jednoduchým způsobem popíše domácí zvířátka (mazlíčky).</w:t>
            </w:r>
          </w:p>
          <w:p w:rsidR="006C49A9" w:rsidRDefault="00F97B3C">
            <w:r>
              <w:t>Klade krátké „ano/ne“ otázky k ověření správnosti svého odhadu.</w:t>
            </w:r>
          </w:p>
          <w:p w:rsidR="006C49A9" w:rsidRDefault="00F97B3C">
            <w:r>
              <w:t>Rozumí krátkému komiksovému příběhu a čte jej s porozuměním.</w:t>
            </w:r>
          </w:p>
          <w:p w:rsidR="006C49A9" w:rsidRDefault="00F97B3C">
            <w:r>
              <w:lastRenderedPageBreak/>
              <w:t>Vyjmenuje zvířátka na farmě.</w:t>
            </w:r>
          </w:p>
          <w:p w:rsidR="006C49A9" w:rsidRDefault="00F97B3C">
            <w:r>
              <w:t>Mluví o svém oblíbeném zvířátku.</w:t>
            </w:r>
          </w:p>
          <w:p w:rsidR="006C49A9" w:rsidRDefault="00F97B3C">
            <w:r>
              <w:t>Vyhledá konkrétní informace v textu pomocí nápovědy.</w:t>
            </w:r>
          </w:p>
          <w:p w:rsidR="006C49A9" w:rsidRDefault="00F97B3C">
            <w:r>
              <w:t>Porozumí krátkému komiksovému textu.</w:t>
            </w:r>
          </w:p>
          <w:p w:rsidR="006C49A9" w:rsidRDefault="00F97B3C">
            <w:r>
              <w:t>Pojmenuje divoká zvířata.</w:t>
            </w:r>
          </w:p>
          <w:p w:rsidR="006C49A9" w:rsidRDefault="00F97B3C">
            <w:r>
              <w:t>Ověří a zhodnotí své znalosti v souhrnném testu.</w:t>
            </w:r>
          </w:p>
        </w:tc>
        <w:tc>
          <w:tcPr>
            <w:tcW w:w="2977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Komunikační situace</w:t>
            </w:r>
          </w:p>
          <w:p w:rsidR="006C49A9" w:rsidRDefault="00F97B3C">
            <w:r>
              <w:t>Údaje o zvířatech.</w:t>
            </w:r>
          </w:p>
          <w:p w:rsidR="006C49A9" w:rsidRDefault="00F97B3C">
            <w:r>
              <w:t>Popis zvířete.</w:t>
            </w:r>
          </w:p>
          <w:p w:rsidR="006C49A9" w:rsidRDefault="006C49A9">
            <w:pPr>
              <w:rPr>
                <w:b/>
                <w:bCs/>
              </w:rPr>
            </w:pPr>
          </w:p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Témata slovní zásoby</w:t>
            </w:r>
          </w:p>
          <w:p w:rsidR="006C49A9" w:rsidRDefault="00F97B3C">
            <w:r>
              <w:t>Zvířata divoká i domácí</w:t>
            </w:r>
          </w:p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Gramatika</w:t>
            </w:r>
          </w:p>
          <w:p w:rsidR="006C49A9" w:rsidRDefault="00F97B3C">
            <w:r>
              <w:lastRenderedPageBreak/>
              <w:t xml:space="preserve">Krátká otázka v přítomném čase prostém – „Are </w:t>
            </w:r>
            <w:proofErr w:type="spellStart"/>
            <w:r>
              <w:t>you</w:t>
            </w:r>
            <w:proofErr w:type="spellEnd"/>
            <w:r>
              <w:t>…?“.</w:t>
            </w:r>
          </w:p>
        </w:tc>
        <w:tc>
          <w:tcPr>
            <w:tcW w:w="1984" w:type="dxa"/>
          </w:tcPr>
          <w:p w:rsidR="006C49A9" w:rsidRDefault="00F97B3C">
            <w:r>
              <w:lastRenderedPageBreak/>
              <w:t>Velikonoce</w:t>
            </w:r>
          </w:p>
        </w:tc>
        <w:tc>
          <w:tcPr>
            <w:tcW w:w="2552" w:type="dxa"/>
          </w:tcPr>
          <w:p w:rsidR="006C49A9" w:rsidRDefault="00F97B3C">
            <w:r>
              <w:rPr>
                <w:b/>
                <w:bCs/>
              </w:rPr>
              <w:t>Kompetence komunikativní</w:t>
            </w:r>
            <w:r>
              <w:br/>
              <w:t>Na delších textech, jako jsou plakáty, informace, nápisy, hry a písně, si rozšiřuje probírané učivo.</w:t>
            </w:r>
          </w:p>
        </w:tc>
        <w:tc>
          <w:tcPr>
            <w:tcW w:w="3260" w:type="dxa"/>
          </w:tcPr>
          <w:p w:rsidR="006C49A9" w:rsidRDefault="00F97B3C">
            <w:r>
              <w:t>-</w:t>
            </w:r>
            <w:proofErr w:type="spellStart"/>
            <w:r>
              <w:t>ll</w:t>
            </w:r>
            <w:proofErr w:type="spellEnd"/>
            <w:r>
              <w:t>-</w:t>
            </w:r>
          </w:p>
        </w:tc>
      </w:tr>
      <w:tr w:rsidR="006C49A9">
        <w:tc>
          <w:tcPr>
            <w:tcW w:w="4106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Květen</w:t>
            </w:r>
          </w:p>
          <w:p w:rsidR="006C49A9" w:rsidRDefault="00F97B3C">
            <w:r>
              <w:t>Klade krátké otázky pomocí slovesa „</w:t>
            </w:r>
            <w:proofErr w:type="spellStart"/>
            <w:r>
              <w:t>be</w:t>
            </w:r>
            <w:proofErr w:type="spellEnd"/>
            <w:r>
              <w:t>“ v přítomném čase.</w:t>
            </w:r>
          </w:p>
          <w:p w:rsidR="006C49A9" w:rsidRDefault="00F97B3C">
            <w:r>
              <w:t>Využívá zkrácené tvary slovesa „</w:t>
            </w:r>
            <w:proofErr w:type="spellStart"/>
            <w:r>
              <w:t>be</w:t>
            </w:r>
            <w:proofErr w:type="spellEnd"/>
            <w:r>
              <w:t>“ a „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got</w:t>
            </w:r>
            <w:proofErr w:type="spellEnd"/>
            <w:r>
              <w:t>“.</w:t>
            </w:r>
          </w:p>
          <w:p w:rsidR="006C49A9" w:rsidRDefault="00F97B3C">
            <w:r>
              <w:t>Rozumí obsahu krátkého dialogu a zdramatizuje ho.</w:t>
            </w:r>
          </w:p>
          <w:p w:rsidR="006C49A9" w:rsidRDefault="00F97B3C">
            <w:r>
              <w:t>Upevňuje slovní zásobu – hračky a vybavení pokoje.</w:t>
            </w:r>
          </w:p>
          <w:p w:rsidR="006C49A9" w:rsidRDefault="00F97B3C">
            <w:r>
              <w:t>Ověří a zhodnotí své znalosti v souhrnném testu.</w:t>
            </w:r>
          </w:p>
          <w:p w:rsidR="006C49A9" w:rsidRDefault="00F97B3C">
            <w:r>
              <w:t>Popíše svůj pokoj v krátkém testu.</w:t>
            </w:r>
          </w:p>
          <w:p w:rsidR="006C49A9" w:rsidRDefault="00F97B3C">
            <w:r>
              <w:t>Porozumí krátkému komiksovému příběhu obsahující popis dovedností.</w:t>
            </w:r>
          </w:p>
          <w:p w:rsidR="006C49A9" w:rsidRDefault="00F97B3C">
            <w:r>
              <w:t>Pojmenuje vybavení pokoje – základní nábytek, předměty.</w:t>
            </w:r>
          </w:p>
          <w:p w:rsidR="006C49A9" w:rsidRDefault="00F97B3C">
            <w:r>
              <w:t>Používá „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>“ nebo „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isn’t</w:t>
            </w:r>
            <w:proofErr w:type="spellEnd"/>
            <w:r>
              <w:t>“ k popisu věcí v pokoji.</w:t>
            </w:r>
          </w:p>
          <w:p w:rsidR="006C49A9" w:rsidRDefault="00F97B3C">
            <w:r>
              <w:t>Používá slovní zásobu – hračky.</w:t>
            </w:r>
          </w:p>
          <w:p w:rsidR="006C49A9" w:rsidRPr="00A1151D" w:rsidRDefault="00F97B3C">
            <w:pPr>
              <w:rPr>
                <w:b/>
                <w:bCs/>
              </w:rPr>
            </w:pPr>
            <w:r>
              <w:t>Používá sloveso „</w:t>
            </w:r>
            <w:proofErr w:type="spellStart"/>
            <w:r>
              <w:t>be</w:t>
            </w:r>
            <w:proofErr w:type="spellEnd"/>
            <w:r>
              <w:t>“ ve třetí osobě jednotného čísla.</w:t>
            </w:r>
          </w:p>
        </w:tc>
        <w:tc>
          <w:tcPr>
            <w:tcW w:w="2977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Komunikační situace</w:t>
            </w:r>
          </w:p>
          <w:p w:rsidR="006C49A9" w:rsidRDefault="00F97B3C">
            <w:r>
              <w:t>Otázky a odpovědi týkající se popisu pokoje.</w:t>
            </w:r>
          </w:p>
          <w:p w:rsidR="006C49A9" w:rsidRDefault="00F97B3C">
            <w:r>
              <w:t>Vybavení pokoje a hračky.</w:t>
            </w:r>
          </w:p>
          <w:p w:rsidR="006C49A9" w:rsidRDefault="006C49A9">
            <w:pPr>
              <w:rPr>
                <w:b/>
                <w:bCs/>
              </w:rPr>
            </w:pPr>
          </w:p>
          <w:p w:rsidR="006C49A9" w:rsidRDefault="006C49A9"/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Témata slovní zásoby</w:t>
            </w:r>
          </w:p>
          <w:p w:rsidR="006C49A9" w:rsidRDefault="00F97B3C">
            <w:r>
              <w:t>Nábytek.</w:t>
            </w:r>
          </w:p>
          <w:p w:rsidR="006C49A9" w:rsidRDefault="00F97B3C">
            <w:r>
              <w:t>Hračky.</w:t>
            </w:r>
          </w:p>
          <w:p w:rsidR="006C49A9" w:rsidRDefault="006C49A9">
            <w:pPr>
              <w:rPr>
                <w:b/>
                <w:bCs/>
              </w:rPr>
            </w:pPr>
          </w:p>
          <w:p w:rsidR="006C49A9" w:rsidRDefault="00F97B3C">
            <w:r>
              <w:rPr>
                <w:b/>
                <w:bCs/>
              </w:rPr>
              <w:t>Gramatika</w:t>
            </w:r>
          </w:p>
          <w:p w:rsidR="006C49A9" w:rsidRDefault="00F97B3C">
            <w:r>
              <w:t>Sloveso „</w:t>
            </w:r>
            <w:proofErr w:type="spellStart"/>
            <w:r>
              <w:t>can</w:t>
            </w:r>
            <w:proofErr w:type="spellEnd"/>
            <w:r>
              <w:t>“ v otázce, záporu a krátké odpovědi.</w:t>
            </w:r>
          </w:p>
        </w:tc>
        <w:tc>
          <w:tcPr>
            <w:tcW w:w="1984" w:type="dxa"/>
          </w:tcPr>
          <w:p w:rsidR="006C49A9" w:rsidRDefault="006C49A9"/>
        </w:tc>
        <w:tc>
          <w:tcPr>
            <w:tcW w:w="2552" w:type="dxa"/>
          </w:tcPr>
          <w:p w:rsidR="006C49A9" w:rsidRDefault="00F9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</w:rPr>
              <w:t>Kompetence komunikativní</w:t>
            </w:r>
          </w:p>
          <w:p w:rsidR="006C49A9" w:rsidRDefault="00F9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</w:rPr>
              <w:t>Rozlišuje základní podobu vět.</w:t>
            </w:r>
          </w:p>
          <w:p w:rsidR="006C49A9" w:rsidRDefault="00F9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</w:rPr>
            </w:pPr>
            <w:r>
              <w:rPr>
                <w:color w:val="000000"/>
              </w:rPr>
              <w:t>Umí utvořit otázku a předvést co umí.</w:t>
            </w:r>
          </w:p>
          <w:p w:rsidR="006C49A9" w:rsidRDefault="00F9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</w:rPr>
              <w:t>Může předvést, jak se učí hrát na hudební nástroj.</w:t>
            </w:r>
          </w:p>
          <w:p w:rsidR="006C49A9" w:rsidRDefault="00F9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</w:rPr>
            </w:pPr>
            <w:r>
              <w:rPr>
                <w:color w:val="000000"/>
              </w:rPr>
              <w:t>Učíme žáky prezentovat a přiměřeně předvést své dovednosti.</w:t>
            </w:r>
          </w:p>
          <w:p w:rsidR="006C49A9" w:rsidRDefault="00F9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</w:rPr>
              <w:t>Kompetence k řešení problémů </w:t>
            </w:r>
          </w:p>
          <w:p w:rsidR="006C49A9" w:rsidRDefault="00F9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</w:rPr>
              <w:t>výchovou ke zdravému životnímu stylu, důležitost sportu pro zdraví.</w:t>
            </w:r>
          </w:p>
          <w:p w:rsidR="006C49A9" w:rsidRDefault="006C49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  <w:sz w:val="32"/>
                <w:szCs w:val="32"/>
              </w:rPr>
            </w:pPr>
          </w:p>
          <w:p w:rsidR="006C49A9" w:rsidRDefault="006C49A9"/>
        </w:tc>
        <w:tc>
          <w:tcPr>
            <w:tcW w:w="3260" w:type="dxa"/>
          </w:tcPr>
          <w:p w:rsidR="006C49A9" w:rsidRDefault="006C49A9"/>
        </w:tc>
      </w:tr>
      <w:tr w:rsidR="006C49A9">
        <w:tc>
          <w:tcPr>
            <w:tcW w:w="4106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Červen</w:t>
            </w:r>
          </w:p>
          <w:p w:rsidR="006C49A9" w:rsidRDefault="00F97B3C">
            <w:r>
              <w:t>Porozumí krátkému komiksovému příběhu obsahující popis dovedností.</w:t>
            </w:r>
          </w:p>
          <w:p w:rsidR="006C49A9" w:rsidRDefault="00F97B3C">
            <w:r>
              <w:t>Pojmenuje volnočasové aktivity.</w:t>
            </w:r>
          </w:p>
          <w:p w:rsidR="006C49A9" w:rsidRDefault="00F97B3C">
            <w:r>
              <w:t>Vede rozhovor o volnočasových aktivitách.</w:t>
            </w:r>
          </w:p>
          <w:p w:rsidR="006C49A9" w:rsidRDefault="00F97B3C">
            <w:r>
              <w:t>Pojmenuje sportovní aktivity.</w:t>
            </w:r>
          </w:p>
          <w:p w:rsidR="006C49A9" w:rsidRDefault="00F97B3C">
            <w:r>
              <w:t>Odpoví na otázky o sportovních dovednostech.</w:t>
            </w:r>
          </w:p>
          <w:p w:rsidR="006C49A9" w:rsidRDefault="00F97B3C">
            <w:r>
              <w:t>Tvoří krátké věty pomocí slovesa „</w:t>
            </w:r>
            <w:proofErr w:type="spellStart"/>
            <w:r>
              <w:t>can</w:t>
            </w:r>
            <w:proofErr w:type="spellEnd"/>
            <w:r>
              <w:t>“.</w:t>
            </w:r>
          </w:p>
          <w:p w:rsidR="006C49A9" w:rsidRDefault="00F97B3C">
            <w:r>
              <w:lastRenderedPageBreak/>
              <w:t>Odpoví krátkou odpovědí se slovesem „</w:t>
            </w:r>
            <w:proofErr w:type="spellStart"/>
            <w:r>
              <w:t>can</w:t>
            </w:r>
            <w:proofErr w:type="spellEnd"/>
            <w:r>
              <w:t>“.</w:t>
            </w:r>
          </w:p>
          <w:p w:rsidR="006C49A9" w:rsidRDefault="00F97B3C">
            <w:r>
              <w:t>Určí a pojmenuje hudební nástroje.</w:t>
            </w:r>
          </w:p>
          <w:p w:rsidR="006C49A9" w:rsidRDefault="00F97B3C">
            <w:r>
              <w:t>Porozumí čtenému textu o dovednostech.</w:t>
            </w:r>
          </w:p>
          <w:p w:rsidR="006C49A9" w:rsidRDefault="00F97B3C">
            <w:r>
              <w:t>Zeptá se spolužáka na jeho/její dovednosti.</w:t>
            </w:r>
          </w:p>
          <w:p w:rsidR="006C49A9" w:rsidRDefault="00F97B3C">
            <w:r>
              <w:t>Ověří a zhodnotí své znalosti v souhrnném testu.</w:t>
            </w:r>
          </w:p>
        </w:tc>
        <w:tc>
          <w:tcPr>
            <w:tcW w:w="2977" w:type="dxa"/>
          </w:tcPr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Komunikační situace</w:t>
            </w:r>
          </w:p>
          <w:p w:rsidR="006C49A9" w:rsidRDefault="00F97B3C">
            <w:r>
              <w:t>Rozhovory o sportech a volnočasových aktivitách</w:t>
            </w:r>
          </w:p>
          <w:p w:rsidR="006C49A9" w:rsidRDefault="00F97B3C">
            <w:r>
              <w:t>Prezentace osvojené látky v hrané scéně.</w:t>
            </w:r>
          </w:p>
          <w:p w:rsidR="006C49A9" w:rsidRDefault="00F97B3C">
            <w:pPr>
              <w:rPr>
                <w:b/>
                <w:bCs/>
              </w:rPr>
            </w:pPr>
            <w:r>
              <w:rPr>
                <w:b/>
                <w:bCs/>
              </w:rPr>
              <w:t>Témata slovní zásoby</w:t>
            </w:r>
          </w:p>
          <w:p w:rsidR="006C49A9" w:rsidRDefault="00A1151D">
            <w:pPr>
              <w:rPr>
                <w:b/>
                <w:bCs/>
              </w:rPr>
            </w:pPr>
            <w:r>
              <w:t>Volnočasové aktivity, sporty</w:t>
            </w:r>
            <w:bookmarkStart w:id="1" w:name="_GoBack"/>
            <w:bookmarkEnd w:id="1"/>
            <w:r w:rsidR="00F97B3C">
              <w:t>, hudební nástroje</w:t>
            </w:r>
          </w:p>
          <w:p w:rsidR="006C49A9" w:rsidRDefault="00F97B3C">
            <w:r>
              <w:t>Slovní zásoba třetího ročníku.</w:t>
            </w:r>
          </w:p>
          <w:p w:rsidR="006C49A9" w:rsidRDefault="00F97B3C">
            <w:r>
              <w:rPr>
                <w:b/>
                <w:bCs/>
              </w:rPr>
              <w:lastRenderedPageBreak/>
              <w:t>Gramatika</w:t>
            </w:r>
          </w:p>
          <w:p w:rsidR="006C49A9" w:rsidRDefault="00F97B3C">
            <w:r>
              <w:t>Kladná a záporná věta v přítomném čase prostém.</w:t>
            </w:r>
          </w:p>
          <w:p w:rsidR="006C49A9" w:rsidRDefault="00F97B3C">
            <w:r>
              <w:t xml:space="preserve">Otázka v přítomném čase „Do </w:t>
            </w:r>
            <w:proofErr w:type="spellStart"/>
            <w:r>
              <w:t>you</w:t>
            </w:r>
            <w:proofErr w:type="spellEnd"/>
            <w:r>
              <w:t>…?“.</w:t>
            </w:r>
          </w:p>
        </w:tc>
        <w:tc>
          <w:tcPr>
            <w:tcW w:w="1984" w:type="dxa"/>
          </w:tcPr>
          <w:p w:rsidR="006C49A9" w:rsidRDefault="006C49A9"/>
        </w:tc>
        <w:tc>
          <w:tcPr>
            <w:tcW w:w="2552" w:type="dxa"/>
          </w:tcPr>
          <w:p w:rsidR="006C49A9" w:rsidRDefault="00F97B3C">
            <w:pPr>
              <w:ind w:left="-2" w:hanging="2"/>
            </w:pPr>
            <w:r>
              <w:rPr>
                <w:b/>
                <w:bCs/>
                <w:color w:val="000000"/>
              </w:rPr>
              <w:t>Kompetence komunikativní</w:t>
            </w:r>
          </w:p>
          <w:p w:rsidR="006C49A9" w:rsidRDefault="00F97B3C">
            <w:pPr>
              <w:ind w:left="-2" w:hanging="2"/>
              <w:rPr>
                <w:color w:val="000000"/>
              </w:rPr>
            </w:pPr>
            <w:r>
              <w:rPr>
                <w:color w:val="000000"/>
              </w:rPr>
              <w:t>Komunikuje se spolužáky při nácviku a hraní hry.</w:t>
            </w:r>
          </w:p>
          <w:p w:rsidR="006C49A9" w:rsidRDefault="00F97B3C">
            <w:pPr>
              <w:ind w:left="-2" w:hanging="2"/>
            </w:pPr>
            <w:r>
              <w:rPr>
                <w:color w:val="000000"/>
              </w:rPr>
              <w:t>Je veden k řízení komunikace pomocí her, hádanek a dramatizací příběhů.</w:t>
            </w:r>
          </w:p>
          <w:p w:rsidR="006C49A9" w:rsidRDefault="00F97B3C">
            <w:r>
              <w:rPr>
                <w:b/>
                <w:bCs/>
                <w:color w:val="000000"/>
              </w:rPr>
              <w:t>Kompetence pracovní</w:t>
            </w:r>
          </w:p>
          <w:p w:rsidR="006C49A9" w:rsidRDefault="00F97B3C">
            <w:pPr>
              <w:ind w:left="-2" w:hanging="2"/>
            </w:pPr>
            <w:r>
              <w:rPr>
                <w:color w:val="000000"/>
              </w:rPr>
              <w:lastRenderedPageBreak/>
              <w:t xml:space="preserve">Pracuje s textem, doplňuje do něj, opravuje chyby. </w:t>
            </w:r>
          </w:p>
        </w:tc>
        <w:tc>
          <w:tcPr>
            <w:tcW w:w="3260" w:type="dxa"/>
          </w:tcPr>
          <w:p w:rsidR="006C49A9" w:rsidRDefault="00F9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Využití aplikace </w:t>
            </w:r>
            <w:proofErr w:type="spellStart"/>
            <w:r>
              <w:rPr>
                <w:color w:val="000000"/>
              </w:rPr>
              <w:t>Wordwall</w:t>
            </w:r>
            <w:proofErr w:type="spellEnd"/>
          </w:p>
          <w:p w:rsidR="006C49A9" w:rsidRDefault="00F97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rPr>
                <w:color w:val="000000"/>
              </w:rPr>
            </w:pPr>
            <w:r>
              <w:rPr>
                <w:color w:val="000000"/>
              </w:rPr>
              <w:t>k procvičování a upevnění slovní zásoby i gramatiky.</w:t>
            </w:r>
          </w:p>
          <w:p w:rsidR="006C49A9" w:rsidRDefault="006C49A9"/>
        </w:tc>
      </w:tr>
    </w:tbl>
    <w:p w:rsidR="006C49A9" w:rsidRDefault="006C49A9"/>
    <w:sectPr w:rsidR="006C49A9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A10CCC1-6810-4737-ADDE-FF209BE20B0B}"/>
    <w:embedBold r:id="rId2" w:fontKey="{DE9545FB-B978-4DD2-B406-7B1C13DF530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84B15CA2-B6EB-4DE1-A81D-4B21A64DA5F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54A5A8D8-638B-47AA-BBD5-191C7405B2C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339C1CC8-A80B-4969-9A49-1330AE0445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9A9"/>
    <w:rsid w:val="006C49A9"/>
    <w:rsid w:val="00A1151D"/>
    <w:rsid w:val="00F9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F28A6C-8F08-4EB6-8A49-9C333272D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dpis6">
    <w:name w:val="heading 6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D52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uiPriority w:val="99"/>
    <w:semiHidden/>
    <w:unhideWhenUsed/>
    <w:rsid w:val="00327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titul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11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15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84k0QLbudCdPlsgniQvOoBciVQ==">CgMxLjAyCGguZ2pkZ3hzOAByITFwNXNTSGRKWXFEUjlKRUF3eDMtaWQwYmVCem1nQ1R6Ug==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1262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 VV</dc:creator>
  <cp:lastModifiedBy>komenak04@outlook.com</cp:lastModifiedBy>
  <cp:revision>4</cp:revision>
  <cp:lastPrinted>2026-09-08T13:03:00Z</cp:lastPrinted>
  <dcterms:created xsi:type="dcterms:W3CDTF">2024-08-29T09:29:00Z</dcterms:created>
  <dcterms:modified xsi:type="dcterms:W3CDTF">2026-09-08T13:03:00Z</dcterms:modified>
</cp:coreProperties>
</file>